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52" w:rsidRDefault="00BD079E" w:rsidP="00BD079E">
      <w:pPr>
        <w:jc w:val="center"/>
        <w:rPr>
          <w:rFonts w:ascii="Arial" w:hAnsi="Arial" w:cs="Arial"/>
          <w:b/>
          <w:bCs/>
          <w:sz w:val="24"/>
          <w:szCs w:val="24"/>
        </w:rPr>
      </w:pPr>
      <w:bookmarkStart w:id="0" w:name="_GoBack"/>
      <w:bookmarkEnd w:id="0"/>
      <w:r>
        <w:rPr>
          <w:rFonts w:ascii="Arial" w:hAnsi="Arial" w:cs="Arial"/>
          <w:b/>
          <w:bCs/>
          <w:sz w:val="24"/>
          <w:szCs w:val="24"/>
        </w:rPr>
        <w:t>RFA 2021-22.2.1a: Supported Living: A How-to Guidebook</w:t>
      </w:r>
    </w:p>
    <w:p w:rsidR="00BD079E" w:rsidRDefault="00BD079E" w:rsidP="00BD079E">
      <w:pPr>
        <w:jc w:val="center"/>
        <w:rPr>
          <w:rFonts w:ascii="Arial" w:hAnsi="Arial" w:cs="Arial"/>
          <w:b/>
          <w:bCs/>
          <w:sz w:val="24"/>
          <w:szCs w:val="24"/>
        </w:rPr>
      </w:pPr>
      <w:r>
        <w:rPr>
          <w:rFonts w:ascii="Arial" w:hAnsi="Arial" w:cs="Arial"/>
          <w:b/>
          <w:bCs/>
          <w:sz w:val="24"/>
          <w:szCs w:val="24"/>
        </w:rPr>
        <w:t>Bidders’ Workshop</w:t>
      </w:r>
      <w:r w:rsidR="00EE441B">
        <w:rPr>
          <w:rFonts w:ascii="Arial" w:hAnsi="Arial" w:cs="Arial"/>
          <w:b/>
          <w:bCs/>
          <w:sz w:val="24"/>
          <w:szCs w:val="24"/>
        </w:rPr>
        <w:t xml:space="preserve"> January 7</w:t>
      </w:r>
      <w:r w:rsidR="00EE441B" w:rsidRPr="00EE441B">
        <w:rPr>
          <w:rFonts w:ascii="Arial" w:hAnsi="Arial" w:cs="Arial"/>
          <w:b/>
          <w:bCs/>
          <w:sz w:val="24"/>
          <w:szCs w:val="24"/>
          <w:vertAlign w:val="superscript"/>
        </w:rPr>
        <w:t>th</w:t>
      </w:r>
      <w:r w:rsidR="00EE441B">
        <w:rPr>
          <w:rFonts w:ascii="Arial" w:hAnsi="Arial" w:cs="Arial"/>
          <w:b/>
          <w:bCs/>
          <w:sz w:val="24"/>
          <w:szCs w:val="24"/>
        </w:rPr>
        <w:t>, 2021</w:t>
      </w:r>
      <w:r>
        <w:rPr>
          <w:rFonts w:ascii="Arial" w:hAnsi="Arial" w:cs="Arial"/>
          <w:b/>
          <w:bCs/>
          <w:sz w:val="24"/>
          <w:szCs w:val="24"/>
        </w:rPr>
        <w:t xml:space="preserve"> Q&amp;A</w:t>
      </w:r>
    </w:p>
    <w:p w:rsidR="00243ABA" w:rsidRPr="00075493" w:rsidRDefault="00BD079E" w:rsidP="00075493">
      <w:pPr>
        <w:pStyle w:val="ListParagraph"/>
        <w:numPr>
          <w:ilvl w:val="0"/>
          <w:numId w:val="2"/>
        </w:numPr>
        <w:rPr>
          <w:rFonts w:ascii="Arial" w:hAnsi="Arial" w:cs="Arial"/>
          <w:sz w:val="24"/>
          <w:szCs w:val="24"/>
        </w:rPr>
      </w:pPr>
      <w:r w:rsidRPr="00075493">
        <w:rPr>
          <w:rFonts w:ascii="Arial" w:hAnsi="Arial" w:cs="Arial"/>
          <w:b/>
          <w:bCs/>
          <w:sz w:val="24"/>
          <w:szCs w:val="24"/>
        </w:rPr>
        <w:t xml:space="preserve">As far as the </w:t>
      </w:r>
      <w:r w:rsidR="00243ABA" w:rsidRPr="00075493">
        <w:rPr>
          <w:rFonts w:ascii="Arial" w:hAnsi="Arial" w:cs="Arial"/>
          <w:b/>
          <w:bCs/>
          <w:sz w:val="24"/>
          <w:szCs w:val="24"/>
        </w:rPr>
        <w:t>G</w:t>
      </w:r>
      <w:r w:rsidRPr="00075493">
        <w:rPr>
          <w:rFonts w:ascii="Arial" w:hAnsi="Arial" w:cs="Arial"/>
          <w:b/>
          <w:bCs/>
          <w:sz w:val="24"/>
          <w:szCs w:val="24"/>
        </w:rPr>
        <w:t xml:space="preserve">uidebook, what would be an example of how you would want that electronic version to be stored? </w:t>
      </w:r>
      <w:r w:rsidR="00243ABA" w:rsidRPr="00075493">
        <w:rPr>
          <w:rFonts w:ascii="Arial" w:hAnsi="Arial" w:cs="Arial"/>
          <w:b/>
          <w:bCs/>
          <w:sz w:val="24"/>
          <w:szCs w:val="24"/>
        </w:rPr>
        <w:t xml:space="preserve"> </w:t>
      </w:r>
      <w:r w:rsidRPr="00075493">
        <w:rPr>
          <w:rFonts w:ascii="Arial" w:hAnsi="Arial" w:cs="Arial"/>
          <w:b/>
          <w:bCs/>
          <w:sz w:val="24"/>
          <w:szCs w:val="24"/>
        </w:rPr>
        <w:t>Would we need to create a webpage</w:t>
      </w:r>
      <w:r w:rsidR="00243ABA" w:rsidRPr="00075493">
        <w:rPr>
          <w:rFonts w:ascii="Arial" w:hAnsi="Arial" w:cs="Arial"/>
          <w:b/>
          <w:bCs/>
          <w:sz w:val="24"/>
          <w:szCs w:val="24"/>
        </w:rPr>
        <w:t xml:space="preserve"> or a w</w:t>
      </w:r>
      <w:r w:rsidRPr="00075493">
        <w:rPr>
          <w:rFonts w:ascii="Arial" w:hAnsi="Arial" w:cs="Arial"/>
          <w:b/>
          <w:bCs/>
          <w:sz w:val="24"/>
          <w:szCs w:val="24"/>
        </w:rPr>
        <w:t xml:space="preserve">ebsite? </w:t>
      </w:r>
      <w:r w:rsidR="00243ABA" w:rsidRPr="00075493">
        <w:rPr>
          <w:rFonts w:ascii="Arial" w:hAnsi="Arial" w:cs="Arial"/>
          <w:b/>
          <w:bCs/>
          <w:sz w:val="24"/>
          <w:szCs w:val="24"/>
        </w:rPr>
        <w:t xml:space="preserve"> </w:t>
      </w:r>
    </w:p>
    <w:p w:rsidR="00BD079E" w:rsidRPr="00075493" w:rsidRDefault="00243ABA" w:rsidP="00EE441B">
      <w:pPr>
        <w:ind w:left="1440"/>
        <w:rPr>
          <w:rFonts w:ascii="Arial" w:hAnsi="Arial" w:cs="Arial"/>
          <w:sz w:val="24"/>
          <w:szCs w:val="24"/>
        </w:rPr>
      </w:pPr>
      <w:r w:rsidRPr="00075493">
        <w:rPr>
          <w:rFonts w:ascii="Arial" w:hAnsi="Arial" w:cs="Arial"/>
          <w:sz w:val="24"/>
          <w:szCs w:val="24"/>
        </w:rPr>
        <w:t xml:space="preserve">Answer: </w:t>
      </w:r>
      <w:r w:rsidR="00EE441B">
        <w:rPr>
          <w:rFonts w:ascii="Arial" w:hAnsi="Arial" w:cs="Arial"/>
          <w:sz w:val="24"/>
          <w:szCs w:val="24"/>
        </w:rPr>
        <w:t>NCCDD</w:t>
      </w:r>
      <w:r w:rsidRPr="00075493">
        <w:rPr>
          <w:rFonts w:ascii="Arial" w:hAnsi="Arial" w:cs="Arial"/>
          <w:sz w:val="24"/>
          <w:szCs w:val="24"/>
        </w:rPr>
        <w:t xml:space="preserve"> expect</w:t>
      </w:r>
      <w:r w:rsidR="00EE441B">
        <w:rPr>
          <w:rFonts w:ascii="Arial" w:hAnsi="Arial" w:cs="Arial"/>
          <w:sz w:val="24"/>
          <w:szCs w:val="24"/>
        </w:rPr>
        <w:t>s</w:t>
      </w:r>
      <w:r w:rsidRPr="00075493">
        <w:rPr>
          <w:rFonts w:ascii="Arial" w:hAnsi="Arial" w:cs="Arial"/>
          <w:sz w:val="24"/>
          <w:szCs w:val="24"/>
        </w:rPr>
        <w:t xml:space="preserve"> the successful applicant to set up a website for the Guidebook.  </w:t>
      </w:r>
      <w:r w:rsidR="00BD079E" w:rsidRPr="00075493">
        <w:rPr>
          <w:rFonts w:ascii="Arial" w:hAnsi="Arial" w:cs="Arial"/>
          <w:sz w:val="24"/>
          <w:szCs w:val="24"/>
        </w:rPr>
        <w:t xml:space="preserve">Everything that </w:t>
      </w:r>
      <w:r w:rsidRPr="00075493">
        <w:rPr>
          <w:rFonts w:ascii="Arial" w:hAnsi="Arial" w:cs="Arial"/>
          <w:sz w:val="24"/>
          <w:szCs w:val="24"/>
        </w:rPr>
        <w:t>NCCDD</w:t>
      </w:r>
      <w:r w:rsidR="00BD079E" w:rsidRPr="00075493">
        <w:rPr>
          <w:rFonts w:ascii="Arial" w:hAnsi="Arial" w:cs="Arial"/>
          <w:sz w:val="24"/>
          <w:szCs w:val="24"/>
        </w:rPr>
        <w:t xml:space="preserve"> initiative</w:t>
      </w:r>
      <w:r w:rsidRPr="00075493">
        <w:rPr>
          <w:rFonts w:ascii="Arial" w:hAnsi="Arial" w:cs="Arial"/>
          <w:sz w:val="24"/>
          <w:szCs w:val="24"/>
        </w:rPr>
        <w:t>s</w:t>
      </w:r>
      <w:r w:rsidR="00BD079E" w:rsidRPr="00075493">
        <w:rPr>
          <w:rFonts w:ascii="Arial" w:hAnsi="Arial" w:cs="Arial"/>
          <w:sz w:val="24"/>
          <w:szCs w:val="24"/>
        </w:rPr>
        <w:t xml:space="preserve"> do ha</w:t>
      </w:r>
      <w:r w:rsidRPr="00075493">
        <w:rPr>
          <w:rFonts w:ascii="Arial" w:hAnsi="Arial" w:cs="Arial"/>
          <w:sz w:val="24"/>
          <w:szCs w:val="24"/>
        </w:rPr>
        <w:t>ve</w:t>
      </w:r>
      <w:r w:rsidR="00BD079E" w:rsidRPr="00075493">
        <w:rPr>
          <w:rFonts w:ascii="Arial" w:hAnsi="Arial" w:cs="Arial"/>
          <w:sz w:val="24"/>
          <w:szCs w:val="24"/>
        </w:rPr>
        <w:t xml:space="preserve"> a link on </w:t>
      </w:r>
      <w:r w:rsidRPr="00075493">
        <w:rPr>
          <w:rFonts w:ascii="Arial" w:hAnsi="Arial" w:cs="Arial"/>
          <w:sz w:val="24"/>
          <w:szCs w:val="24"/>
        </w:rPr>
        <w:t>NCCDD’s</w:t>
      </w:r>
      <w:r w:rsidR="00BD079E" w:rsidRPr="00075493">
        <w:rPr>
          <w:rFonts w:ascii="Arial" w:hAnsi="Arial" w:cs="Arial"/>
          <w:sz w:val="24"/>
          <w:szCs w:val="24"/>
        </w:rPr>
        <w:t xml:space="preserve"> webpage</w:t>
      </w:r>
      <w:r w:rsidRPr="00075493">
        <w:rPr>
          <w:rFonts w:ascii="Arial" w:hAnsi="Arial" w:cs="Arial"/>
          <w:sz w:val="24"/>
          <w:szCs w:val="24"/>
        </w:rPr>
        <w:t xml:space="preserve">, </w:t>
      </w:r>
      <w:r w:rsidR="00BD079E" w:rsidRPr="00075493">
        <w:rPr>
          <w:rFonts w:ascii="Arial" w:hAnsi="Arial" w:cs="Arial"/>
          <w:sz w:val="24"/>
          <w:szCs w:val="24"/>
        </w:rPr>
        <w:t xml:space="preserve">but the Council is not necessarily the keeper </w:t>
      </w:r>
      <w:r w:rsidRPr="00075493">
        <w:rPr>
          <w:rFonts w:ascii="Arial" w:hAnsi="Arial" w:cs="Arial"/>
          <w:sz w:val="24"/>
          <w:szCs w:val="24"/>
        </w:rPr>
        <w:t>responsible for maintaining it.</w:t>
      </w:r>
    </w:p>
    <w:p w:rsidR="00075493" w:rsidRPr="00243ABA" w:rsidRDefault="00075493" w:rsidP="00243ABA">
      <w:pPr>
        <w:pStyle w:val="ListParagraph"/>
        <w:ind w:left="2160"/>
        <w:rPr>
          <w:rFonts w:ascii="Arial" w:hAnsi="Arial" w:cs="Arial"/>
          <w:sz w:val="24"/>
          <w:szCs w:val="24"/>
        </w:rPr>
      </w:pPr>
    </w:p>
    <w:p w:rsidR="00EE441B" w:rsidRDefault="00602460" w:rsidP="00EE441B">
      <w:pPr>
        <w:pStyle w:val="ListParagraph"/>
        <w:numPr>
          <w:ilvl w:val="0"/>
          <w:numId w:val="2"/>
        </w:numPr>
        <w:rPr>
          <w:rFonts w:ascii="Arial" w:hAnsi="Arial" w:cs="Arial"/>
          <w:b/>
          <w:bCs/>
          <w:sz w:val="24"/>
          <w:szCs w:val="24"/>
        </w:rPr>
      </w:pPr>
      <w:r w:rsidRPr="00075493">
        <w:rPr>
          <w:rFonts w:ascii="Arial" w:hAnsi="Arial" w:cs="Arial"/>
          <w:b/>
          <w:bCs/>
          <w:sz w:val="24"/>
          <w:szCs w:val="24"/>
        </w:rPr>
        <w:t>Is the indirect cost limit of 15% or $20,000 (whichever is less) per year or total for the length of the initiative?</w:t>
      </w:r>
    </w:p>
    <w:p w:rsidR="00602460" w:rsidRPr="00EE441B" w:rsidRDefault="00243ABA" w:rsidP="00EE441B">
      <w:pPr>
        <w:ind w:left="720" w:firstLine="720"/>
        <w:rPr>
          <w:rFonts w:ascii="Arial" w:hAnsi="Arial" w:cs="Arial"/>
          <w:b/>
          <w:bCs/>
          <w:sz w:val="24"/>
          <w:szCs w:val="24"/>
        </w:rPr>
      </w:pPr>
      <w:r w:rsidRPr="00EE441B">
        <w:rPr>
          <w:rFonts w:ascii="Arial" w:hAnsi="Arial" w:cs="Arial"/>
          <w:sz w:val="24"/>
          <w:szCs w:val="24"/>
        </w:rPr>
        <w:t>Answer: The indirect cost limit is p</w:t>
      </w:r>
      <w:r w:rsidR="00602460" w:rsidRPr="00EE441B">
        <w:rPr>
          <w:rFonts w:ascii="Arial" w:hAnsi="Arial" w:cs="Arial"/>
          <w:sz w:val="24"/>
          <w:szCs w:val="24"/>
        </w:rPr>
        <w:t>er year.</w:t>
      </w:r>
    </w:p>
    <w:p w:rsidR="00075493" w:rsidRPr="00C90DD2" w:rsidRDefault="00075493" w:rsidP="00243ABA">
      <w:pPr>
        <w:pStyle w:val="ListParagraph"/>
        <w:ind w:firstLine="720"/>
        <w:rPr>
          <w:rFonts w:ascii="Arial" w:hAnsi="Arial" w:cs="Arial"/>
          <w:sz w:val="24"/>
          <w:szCs w:val="24"/>
        </w:rPr>
      </w:pPr>
    </w:p>
    <w:p w:rsidR="00EE441B" w:rsidRPr="00EE441B" w:rsidRDefault="00602460" w:rsidP="00EE441B">
      <w:pPr>
        <w:pStyle w:val="ListParagraph"/>
        <w:numPr>
          <w:ilvl w:val="0"/>
          <w:numId w:val="2"/>
        </w:numPr>
        <w:rPr>
          <w:rFonts w:ascii="Arial" w:hAnsi="Arial" w:cs="Arial"/>
          <w:b/>
          <w:bCs/>
          <w:sz w:val="24"/>
          <w:szCs w:val="24"/>
        </w:rPr>
      </w:pPr>
      <w:r w:rsidRPr="00243ABA">
        <w:rPr>
          <w:rFonts w:ascii="Arial" w:hAnsi="Arial" w:cs="Arial"/>
          <w:b/>
          <w:bCs/>
          <w:sz w:val="24"/>
          <w:szCs w:val="24"/>
        </w:rPr>
        <w:t>If we don’t have an indirect cost rate set up, can we use the 15% limit</w:t>
      </w:r>
      <w:r w:rsidR="00EE441B">
        <w:rPr>
          <w:rFonts w:ascii="Arial" w:hAnsi="Arial" w:cs="Arial"/>
          <w:b/>
          <w:bCs/>
          <w:sz w:val="24"/>
          <w:szCs w:val="24"/>
        </w:rPr>
        <w:t>?</w:t>
      </w:r>
    </w:p>
    <w:p w:rsidR="00EE441B" w:rsidRPr="00EE441B" w:rsidRDefault="00243ABA" w:rsidP="00EE441B">
      <w:pPr>
        <w:ind w:left="720" w:firstLine="720"/>
        <w:rPr>
          <w:rFonts w:ascii="Arial" w:hAnsi="Arial" w:cs="Arial"/>
          <w:sz w:val="24"/>
          <w:szCs w:val="24"/>
        </w:rPr>
      </w:pPr>
      <w:r w:rsidRPr="00EE441B">
        <w:rPr>
          <w:rFonts w:ascii="Arial" w:hAnsi="Arial" w:cs="Arial"/>
          <w:sz w:val="24"/>
          <w:szCs w:val="24"/>
        </w:rPr>
        <w:t xml:space="preserve">Answer: </w:t>
      </w:r>
      <w:r w:rsidR="00602460" w:rsidRPr="00EE441B">
        <w:rPr>
          <w:rFonts w:ascii="Arial" w:hAnsi="Arial" w:cs="Arial"/>
          <w:sz w:val="24"/>
          <w:szCs w:val="24"/>
        </w:rPr>
        <w:t>Yes.</w:t>
      </w:r>
    </w:p>
    <w:p w:rsidR="00EE441B" w:rsidRPr="00EE441B" w:rsidRDefault="00EE441B" w:rsidP="00EE441B">
      <w:pPr>
        <w:pStyle w:val="ListParagraph"/>
        <w:ind w:firstLine="720"/>
        <w:rPr>
          <w:rFonts w:ascii="Arial" w:hAnsi="Arial" w:cs="Arial"/>
          <w:sz w:val="24"/>
          <w:szCs w:val="24"/>
        </w:rPr>
      </w:pPr>
    </w:p>
    <w:p w:rsidR="00602460" w:rsidRDefault="00602460" w:rsidP="00075493">
      <w:pPr>
        <w:pStyle w:val="ListParagraph"/>
        <w:numPr>
          <w:ilvl w:val="0"/>
          <w:numId w:val="2"/>
        </w:numPr>
        <w:rPr>
          <w:rFonts w:ascii="Arial" w:hAnsi="Arial" w:cs="Arial"/>
          <w:b/>
          <w:bCs/>
          <w:sz w:val="24"/>
          <w:szCs w:val="24"/>
        </w:rPr>
      </w:pPr>
      <w:r w:rsidRPr="00243ABA">
        <w:rPr>
          <w:rFonts w:ascii="Arial" w:hAnsi="Arial" w:cs="Arial"/>
          <w:b/>
          <w:bCs/>
          <w:sz w:val="24"/>
          <w:szCs w:val="24"/>
        </w:rPr>
        <w:t>If our organization partners with another organization, do both partners apply for this RFA?</w:t>
      </w:r>
    </w:p>
    <w:p w:rsidR="00243ABA" w:rsidRDefault="00243ABA" w:rsidP="00E106E3">
      <w:pPr>
        <w:ind w:left="1440"/>
        <w:rPr>
          <w:rFonts w:ascii="Arial" w:hAnsi="Arial" w:cs="Arial"/>
          <w:sz w:val="24"/>
          <w:szCs w:val="24"/>
        </w:rPr>
      </w:pPr>
      <w:r>
        <w:rPr>
          <w:rFonts w:ascii="Arial" w:hAnsi="Arial" w:cs="Arial"/>
          <w:sz w:val="24"/>
          <w:szCs w:val="24"/>
        </w:rPr>
        <w:t>Answer: No.</w:t>
      </w:r>
      <w:r w:rsidR="00156604">
        <w:rPr>
          <w:rFonts w:ascii="Arial" w:hAnsi="Arial" w:cs="Arial"/>
          <w:sz w:val="24"/>
          <w:szCs w:val="24"/>
        </w:rPr>
        <w:t xml:space="preserve">  If your organization is interested </w:t>
      </w:r>
      <w:r w:rsidR="00E106E3">
        <w:rPr>
          <w:rFonts w:ascii="Arial" w:hAnsi="Arial" w:cs="Arial"/>
          <w:sz w:val="24"/>
          <w:szCs w:val="24"/>
        </w:rPr>
        <w:t xml:space="preserve">in partnering with another organization, your organization should have a conversation with the other organization to determine who will take the lead on applying and who will be the subcontractor.  The successful applicant will contract directly with NCCDD to do this work and may </w:t>
      </w:r>
      <w:proofErr w:type="gramStart"/>
      <w:r w:rsidR="00E106E3">
        <w:rPr>
          <w:rFonts w:ascii="Arial" w:hAnsi="Arial" w:cs="Arial"/>
          <w:sz w:val="24"/>
          <w:szCs w:val="24"/>
        </w:rPr>
        <w:t>enter into</w:t>
      </w:r>
      <w:proofErr w:type="gramEnd"/>
      <w:r w:rsidR="00E106E3">
        <w:rPr>
          <w:rFonts w:ascii="Arial" w:hAnsi="Arial" w:cs="Arial"/>
          <w:sz w:val="24"/>
          <w:szCs w:val="24"/>
        </w:rPr>
        <w:t xml:space="preserve"> a subcontract with a partner organization.  NCCDD encourages partnerships.</w:t>
      </w:r>
    </w:p>
    <w:p w:rsidR="00EE441B" w:rsidRPr="00243ABA" w:rsidRDefault="00EE441B" w:rsidP="00E106E3">
      <w:pPr>
        <w:ind w:left="1440"/>
        <w:rPr>
          <w:rFonts w:ascii="Arial" w:hAnsi="Arial" w:cs="Arial"/>
          <w:sz w:val="24"/>
          <w:szCs w:val="24"/>
        </w:rPr>
      </w:pPr>
    </w:p>
    <w:p w:rsidR="00EE441B" w:rsidRDefault="00602460" w:rsidP="00EE441B">
      <w:pPr>
        <w:pStyle w:val="ListParagraph"/>
        <w:numPr>
          <w:ilvl w:val="0"/>
          <w:numId w:val="2"/>
        </w:numPr>
        <w:rPr>
          <w:rFonts w:ascii="Arial" w:hAnsi="Arial" w:cs="Arial"/>
          <w:b/>
          <w:bCs/>
          <w:sz w:val="24"/>
          <w:szCs w:val="24"/>
        </w:rPr>
      </w:pPr>
      <w:r w:rsidRPr="00E106E3">
        <w:rPr>
          <w:rFonts w:ascii="Arial" w:hAnsi="Arial" w:cs="Arial"/>
          <w:b/>
          <w:bCs/>
          <w:sz w:val="24"/>
          <w:szCs w:val="24"/>
        </w:rPr>
        <w:t>Does the applicant submit a budget only for Year One?</w:t>
      </w:r>
    </w:p>
    <w:p w:rsidR="00602460" w:rsidRPr="00EE441B" w:rsidRDefault="00E106E3" w:rsidP="00EE441B">
      <w:pPr>
        <w:ind w:left="1440"/>
        <w:rPr>
          <w:rFonts w:ascii="Arial" w:hAnsi="Arial" w:cs="Arial"/>
          <w:sz w:val="24"/>
          <w:szCs w:val="24"/>
        </w:rPr>
      </w:pPr>
      <w:r w:rsidRPr="00EE441B">
        <w:rPr>
          <w:rFonts w:ascii="Arial" w:hAnsi="Arial" w:cs="Arial"/>
          <w:sz w:val="24"/>
          <w:szCs w:val="24"/>
        </w:rPr>
        <w:t xml:space="preserve">Answer: </w:t>
      </w:r>
      <w:r w:rsidR="00602460" w:rsidRPr="00EE441B">
        <w:rPr>
          <w:rFonts w:ascii="Arial" w:hAnsi="Arial" w:cs="Arial"/>
          <w:sz w:val="24"/>
          <w:szCs w:val="24"/>
        </w:rPr>
        <w:t>Yes, that is correct.  The applicant will submit a Work Plan for Years One and Two but a budget only for Year One.</w:t>
      </w:r>
    </w:p>
    <w:p w:rsidR="00EE441B" w:rsidRDefault="00EE441B" w:rsidP="00EE441B">
      <w:pPr>
        <w:pStyle w:val="ListParagraph"/>
        <w:rPr>
          <w:rFonts w:ascii="Arial" w:hAnsi="Arial" w:cs="Arial"/>
          <w:b/>
          <w:bCs/>
          <w:sz w:val="24"/>
          <w:szCs w:val="24"/>
        </w:rPr>
      </w:pPr>
    </w:p>
    <w:p w:rsidR="00602460" w:rsidRDefault="00602460" w:rsidP="00075493">
      <w:pPr>
        <w:pStyle w:val="ListParagraph"/>
        <w:numPr>
          <w:ilvl w:val="0"/>
          <w:numId w:val="2"/>
        </w:numPr>
        <w:rPr>
          <w:rFonts w:ascii="Arial" w:hAnsi="Arial" w:cs="Arial"/>
          <w:b/>
          <w:bCs/>
          <w:sz w:val="24"/>
          <w:szCs w:val="24"/>
        </w:rPr>
      </w:pPr>
      <w:r w:rsidRPr="00E106E3">
        <w:rPr>
          <w:rFonts w:ascii="Arial" w:hAnsi="Arial" w:cs="Arial"/>
          <w:b/>
          <w:bCs/>
          <w:sz w:val="24"/>
          <w:szCs w:val="24"/>
        </w:rPr>
        <w:t>Where can we find the definition/description of the different levels of Supported Living, including Level 2 and Level 3?</w:t>
      </w:r>
    </w:p>
    <w:p w:rsidR="00075493" w:rsidRPr="00EE441B" w:rsidRDefault="00E106E3" w:rsidP="00EE441B">
      <w:pPr>
        <w:ind w:left="1440"/>
        <w:rPr>
          <w:rFonts w:ascii="Arial" w:hAnsi="Arial" w:cs="Arial"/>
          <w:sz w:val="24"/>
          <w:szCs w:val="24"/>
        </w:rPr>
      </w:pPr>
      <w:r w:rsidRPr="00EE441B">
        <w:rPr>
          <w:rFonts w:ascii="Arial" w:hAnsi="Arial" w:cs="Arial"/>
          <w:sz w:val="24"/>
          <w:szCs w:val="24"/>
        </w:rPr>
        <w:t xml:space="preserve">Answer: </w:t>
      </w:r>
      <w:r w:rsidR="00075493" w:rsidRPr="00EE441B">
        <w:rPr>
          <w:rFonts w:ascii="Arial" w:hAnsi="Arial" w:cs="Arial"/>
          <w:sz w:val="24"/>
          <w:szCs w:val="24"/>
        </w:rPr>
        <w:t xml:space="preserve">See NC Medicaid North Carolina Innovations Clinical Coverage Policy No: 8-P: </w:t>
      </w:r>
      <w:hyperlink r:id="rId5" w:history="1">
        <w:r w:rsidR="00075493" w:rsidRPr="00EE441B">
          <w:rPr>
            <w:rStyle w:val="Hyperlink"/>
            <w:rFonts w:ascii="Arial" w:hAnsi="Arial" w:cs="Arial"/>
            <w:sz w:val="24"/>
            <w:szCs w:val="24"/>
          </w:rPr>
          <w:t>https://files.nc.gov/ncdma/documents/files/8-P_2.pdf</w:t>
        </w:r>
      </w:hyperlink>
      <w:r w:rsidR="00075493" w:rsidRPr="00EE441B">
        <w:rPr>
          <w:rFonts w:ascii="Arial" w:hAnsi="Arial" w:cs="Arial"/>
          <w:sz w:val="24"/>
          <w:szCs w:val="24"/>
        </w:rPr>
        <w:t xml:space="preserve"> </w:t>
      </w:r>
    </w:p>
    <w:p w:rsidR="00E106E3" w:rsidRPr="00E106E3" w:rsidRDefault="00075493" w:rsidP="00E106E3">
      <w:pPr>
        <w:pStyle w:val="ListParagraph"/>
        <w:ind w:left="1440"/>
        <w:rPr>
          <w:rFonts w:ascii="Arial" w:hAnsi="Arial" w:cs="Arial"/>
          <w:sz w:val="24"/>
          <w:szCs w:val="24"/>
        </w:rPr>
      </w:pPr>
      <w:r>
        <w:rPr>
          <w:rFonts w:ascii="Arial" w:hAnsi="Arial" w:cs="Arial"/>
          <w:sz w:val="24"/>
          <w:szCs w:val="24"/>
        </w:rPr>
        <w:t>See Pages 108-112 for the description of Levels 1, 2, and 3.</w:t>
      </w:r>
    </w:p>
    <w:sectPr w:rsidR="00E106E3" w:rsidRPr="00E1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1718"/>
    <w:multiLevelType w:val="hybridMultilevel"/>
    <w:tmpl w:val="2CD8A228"/>
    <w:lvl w:ilvl="0" w:tplc="8D80D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4B6E"/>
    <w:multiLevelType w:val="hybridMultilevel"/>
    <w:tmpl w:val="2A2EB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9E"/>
    <w:rsid w:val="00075493"/>
    <w:rsid w:val="00156604"/>
    <w:rsid w:val="00243ABA"/>
    <w:rsid w:val="00602460"/>
    <w:rsid w:val="00A76552"/>
    <w:rsid w:val="00BD079E"/>
    <w:rsid w:val="00C90DD2"/>
    <w:rsid w:val="00D75CE9"/>
    <w:rsid w:val="00E106E3"/>
    <w:rsid w:val="00EE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10FB"/>
  <w15:chartTrackingRefBased/>
  <w15:docId w15:val="{A5C8E9A4-A5CF-48CB-9533-9881A025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9E"/>
    <w:pPr>
      <w:ind w:left="720"/>
      <w:contextualSpacing/>
    </w:pPr>
  </w:style>
  <w:style w:type="table" w:styleId="TableGrid">
    <w:name w:val="Table Grid"/>
    <w:basedOn w:val="TableNormal"/>
    <w:rsid w:val="00BD07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75493"/>
    <w:rPr>
      <w:color w:val="0563C1" w:themeColor="hyperlink"/>
      <w:u w:val="single"/>
    </w:rPr>
  </w:style>
  <w:style w:type="character" w:styleId="UnresolvedMention">
    <w:name w:val="Unresolved Mention"/>
    <w:basedOn w:val="DefaultParagraphFont"/>
    <w:uiPriority w:val="99"/>
    <w:semiHidden/>
    <w:unhideWhenUsed/>
    <w:rsid w:val="00075493"/>
    <w:rPr>
      <w:color w:val="605E5C"/>
      <w:shd w:val="clear" w:color="auto" w:fill="E1DFDD"/>
    </w:rPr>
  </w:style>
  <w:style w:type="character" w:styleId="FollowedHyperlink">
    <w:name w:val="FollowedHyperlink"/>
    <w:basedOn w:val="DefaultParagraphFont"/>
    <w:uiPriority w:val="99"/>
    <w:semiHidden/>
    <w:unhideWhenUsed/>
    <w:rsid w:val="00075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nc.gov/ncdma/documents/files/8-P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2</cp:revision>
  <dcterms:created xsi:type="dcterms:W3CDTF">2021-01-08T19:13:00Z</dcterms:created>
  <dcterms:modified xsi:type="dcterms:W3CDTF">2021-01-08T21:06:00Z</dcterms:modified>
</cp:coreProperties>
</file>